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797045">
      <w:r>
        <w:rPr>
          <w:rFonts w:hint="eastAsia" w:ascii="方正小标宋简体" w:hAnsi="方正小标宋简体" w:eastAsia="方正小标宋简体" w:cs="方正小标宋简体"/>
          <w:color w:val="FF0000"/>
          <w:sz w:val="60"/>
          <w:szCs w:val="60"/>
          <w:lang w:val="en-US" w:eastAsia="zh-CN"/>
        </w:rPr>
        <w:t>中共豫北医学院XX书院委员会</w:t>
      </w:r>
    </w:p>
    <w:p w14:paraId="478FCF7F">
      <w:r>
        <w:rPr>
          <w:rFonts w:ascii="等线" w:hAnsi="等线" w:eastAsia="等线" w:cs="Times New Roman"/>
        </w:rPr>
        <w:drawing>
          <wp:inline distT="0" distB="0" distL="0" distR="0">
            <wp:extent cx="5274310" cy="222250"/>
            <wp:effectExtent l="0" t="0" r="2540" b="6350"/>
            <wp:docPr id="1" name="图片 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24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9D8667"/>
    <w:p w14:paraId="04647605">
      <w:pPr>
        <w:spacing w:line="660" w:lineRule="exact"/>
        <w:jc w:val="center"/>
        <w:rPr>
          <w:rFonts w:ascii="方正小标宋简体" w:hAnsi="黑体" w:eastAsia="方正小标宋简体" w:cs="Times New Roman"/>
          <w:sz w:val="40"/>
          <w:szCs w:val="40"/>
        </w:rPr>
      </w:pPr>
      <w:r>
        <w:tab/>
      </w:r>
      <w:r>
        <w:rPr>
          <w:rFonts w:hint="eastAsia" w:ascii="方正小标宋简体" w:hAnsi="黑体" w:eastAsia="方正小标宋简体" w:cs="Times New Roman"/>
          <w:sz w:val="36"/>
          <w:szCs w:val="36"/>
        </w:rPr>
        <w:t>关于同意</w:t>
      </w:r>
      <w:r>
        <w:rPr>
          <w:rFonts w:hint="eastAsia" w:ascii="方正小标宋简体" w:hAnsi="黑体" w:eastAsia="方正小标宋简体" w:cs="Times New Roman"/>
          <w:sz w:val="36"/>
          <w:szCs w:val="36"/>
          <w:lang w:val="en-US" w:eastAsia="zh-CN"/>
        </w:rPr>
        <w:t>将X</w:t>
      </w:r>
      <w:r>
        <w:rPr>
          <w:rFonts w:hint="eastAsia" w:ascii="方正小标宋简体" w:hAnsi="黑体" w:eastAsia="方正小标宋简体" w:cs="Times New Roman"/>
          <w:sz w:val="36"/>
          <w:szCs w:val="36"/>
        </w:rPr>
        <w:t>XX等XX名同志为入党积极分子的批</w:t>
      </w:r>
      <w:r>
        <w:rPr>
          <w:rFonts w:hint="eastAsia" w:ascii="方正小标宋简体" w:hAnsi="黑体" w:eastAsia="方正小标宋简体" w:cs="Times New Roman"/>
          <w:sz w:val="36"/>
          <w:szCs w:val="36"/>
          <w:lang w:val="en-US" w:eastAsia="zh-CN"/>
        </w:rPr>
        <w:t xml:space="preserve">   </w:t>
      </w:r>
      <w:r>
        <w:rPr>
          <w:rFonts w:hint="eastAsia" w:ascii="方正小标宋简体" w:hAnsi="黑体" w:eastAsia="方正小标宋简体" w:cs="Times New Roman"/>
          <w:sz w:val="36"/>
          <w:szCs w:val="36"/>
        </w:rPr>
        <w:t>复</w:t>
      </w:r>
    </w:p>
    <w:p w14:paraId="1D1042C2">
      <w:pPr>
        <w:spacing w:line="660" w:lineRule="exact"/>
        <w:rPr>
          <w:rFonts w:ascii="仿宋_GB2312" w:hAnsi="等线" w:eastAsia="仿宋_GB2312" w:cs="Times New Roman"/>
          <w:sz w:val="32"/>
          <w:szCs w:val="32"/>
        </w:rPr>
      </w:pPr>
      <w:r>
        <w:rPr>
          <w:rFonts w:hint="eastAsia" w:ascii="仿宋_GB2312" w:hAnsi="等线" w:eastAsia="仿宋_GB2312" w:cs="Times New Roman"/>
          <w:sz w:val="32"/>
          <w:szCs w:val="32"/>
        </w:rPr>
        <w:t>XX党支部：</w:t>
      </w:r>
    </w:p>
    <w:p w14:paraId="13DDD503">
      <w:pPr>
        <w:spacing w:line="660" w:lineRule="exact"/>
        <w:ind w:firstLine="640"/>
        <w:rPr>
          <w:rFonts w:ascii="仿宋_GB2312" w:hAnsi="等线" w:eastAsia="仿宋_GB2312" w:cs="Times New Roman"/>
          <w:color w:val="FF0000"/>
          <w:sz w:val="32"/>
          <w:szCs w:val="32"/>
        </w:rPr>
      </w:pPr>
      <w:r>
        <w:rPr>
          <w:rFonts w:hint="eastAsia" w:ascii="仿宋_GB2312" w:hAnsi="等线" w:eastAsia="仿宋_GB2312" w:cs="Times New Roman"/>
          <w:sz w:val="32"/>
          <w:szCs w:val="32"/>
          <w:lang w:eastAsia="zh-CN"/>
        </w:rPr>
        <w:t>《</w:t>
      </w:r>
      <w:r>
        <w:rPr>
          <w:rFonts w:hint="eastAsia" w:ascii="仿宋_GB2312" w:hAnsi="等线" w:eastAsia="仿宋_GB2312" w:cs="Times New Roman"/>
          <w:sz w:val="32"/>
          <w:szCs w:val="32"/>
          <w:lang w:val="en-US" w:eastAsia="zh-CN"/>
        </w:rPr>
        <w:t>关于将XXX等XX位同志列为入党积极分子备案的报告</w:t>
      </w:r>
      <w:r>
        <w:rPr>
          <w:rFonts w:hint="eastAsia" w:ascii="仿宋_GB2312" w:hAnsi="等线" w:eastAsia="仿宋_GB2312" w:cs="Times New Roman"/>
          <w:sz w:val="32"/>
          <w:szCs w:val="32"/>
          <w:lang w:eastAsia="zh-CN"/>
        </w:rPr>
        <w:t>》</w:t>
      </w:r>
      <w:r>
        <w:rPr>
          <w:rFonts w:hint="eastAsia" w:ascii="仿宋_GB2312" w:hAnsi="等线" w:eastAsia="仿宋_GB2312" w:cs="Times New Roman"/>
          <w:sz w:val="32"/>
          <w:szCs w:val="32"/>
        </w:rPr>
        <w:t>收悉，经研究，同意将XX</w:t>
      </w:r>
      <w:r>
        <w:rPr>
          <w:rFonts w:hint="eastAsia" w:ascii="仿宋_GB2312" w:hAnsi="等线" w:eastAsia="仿宋_GB2312" w:cs="Times New Roman"/>
          <w:sz w:val="32"/>
          <w:szCs w:val="32"/>
          <w:lang w:val="en-US" w:eastAsia="zh-CN"/>
        </w:rPr>
        <w:t>X</w:t>
      </w:r>
      <w:r>
        <w:rPr>
          <w:rFonts w:hint="eastAsia" w:ascii="仿宋_GB2312" w:hAnsi="等线" w:eastAsia="仿宋_GB2312" w:cs="Times New Roman"/>
          <w:sz w:val="32"/>
          <w:szCs w:val="32"/>
        </w:rPr>
        <w:t>等X名</w:t>
      </w:r>
      <w:r>
        <w:rPr>
          <w:rFonts w:hint="eastAsia" w:ascii="仿宋_GB2312" w:hAnsi="等线" w:eastAsia="仿宋_GB2312" w:cs="Times New Roman"/>
          <w:sz w:val="32"/>
          <w:szCs w:val="32"/>
          <w:lang w:val="en-US" w:eastAsia="zh-CN"/>
        </w:rPr>
        <w:t>同志列为积极分子。</w:t>
      </w:r>
    </w:p>
    <w:p w14:paraId="2BFDA2BB">
      <w:pPr>
        <w:spacing w:line="660" w:lineRule="exact"/>
        <w:ind w:firstLine="640"/>
        <w:rPr>
          <w:rFonts w:hint="eastAsia" w:ascii="仿宋_GB2312" w:hAnsi="等线" w:eastAsia="仿宋_GB2312" w:cs="Times New Roman"/>
          <w:sz w:val="32"/>
          <w:szCs w:val="32"/>
        </w:rPr>
      </w:pPr>
      <w:r>
        <w:rPr>
          <w:rFonts w:hint="eastAsia" w:ascii="仿宋_GB2312" w:hAnsi="等线" w:eastAsia="仿宋_GB2312" w:cs="Times New Roman"/>
          <w:sz w:val="32"/>
          <w:szCs w:val="32"/>
        </w:rPr>
        <w:t>请按照发展党员工作有关规定，做好培养教育和考察工作。</w:t>
      </w:r>
    </w:p>
    <w:p w14:paraId="491DBC1E">
      <w:pPr>
        <w:spacing w:line="660" w:lineRule="exact"/>
        <w:ind w:firstLine="640"/>
        <w:rPr>
          <w:rFonts w:hint="default" w:ascii="仿宋_GB2312" w:hAnsi="等线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等线" w:eastAsia="仿宋_GB2312" w:cs="Times New Roman"/>
          <w:sz w:val="32"/>
          <w:szCs w:val="32"/>
          <w:lang w:val="en-US" w:eastAsia="zh-CN"/>
        </w:rPr>
        <w:t>附名单。</w:t>
      </w:r>
    </w:p>
    <w:p w14:paraId="3C58A458">
      <w:pPr>
        <w:spacing w:line="660" w:lineRule="exact"/>
        <w:ind w:firstLine="640"/>
        <w:rPr>
          <w:rFonts w:ascii="仿宋_GB2312" w:hAnsi="等线" w:eastAsia="仿宋_GB2312" w:cs="Times New Roman"/>
          <w:sz w:val="32"/>
          <w:szCs w:val="32"/>
        </w:rPr>
      </w:pPr>
      <w:bookmarkStart w:id="0" w:name="_GoBack"/>
      <w:bookmarkEnd w:id="0"/>
    </w:p>
    <w:p w14:paraId="2FA59797">
      <w:pPr>
        <w:spacing w:line="660" w:lineRule="exact"/>
        <w:ind w:firstLine="640"/>
        <w:rPr>
          <w:rFonts w:ascii="仿宋_GB2312" w:hAnsi="等线" w:eastAsia="仿宋_GB2312" w:cs="Times New Roman"/>
          <w:sz w:val="32"/>
          <w:szCs w:val="32"/>
        </w:rPr>
      </w:pPr>
      <w:r>
        <w:rPr>
          <w:rFonts w:hint="eastAsia" w:ascii="仿宋_GB2312" w:hAnsi="等线" w:eastAsia="仿宋_GB2312" w:cs="Times New Roman"/>
          <w:sz w:val="32"/>
          <w:szCs w:val="32"/>
        </w:rPr>
        <w:t xml:space="preserve">               中共</w:t>
      </w:r>
      <w:r>
        <w:rPr>
          <w:rFonts w:hint="eastAsia" w:ascii="仿宋_GB2312" w:hAnsi="等线" w:eastAsia="仿宋_GB2312" w:cs="Times New Roman"/>
          <w:sz w:val="32"/>
          <w:szCs w:val="32"/>
          <w:lang w:val="en-US" w:eastAsia="zh-CN"/>
        </w:rPr>
        <w:t>豫北医学院</w:t>
      </w:r>
      <w:r>
        <w:rPr>
          <w:rFonts w:hint="eastAsia" w:ascii="仿宋_GB2312" w:hAnsi="等线" w:eastAsia="仿宋_GB2312" w:cs="Times New Roman"/>
          <w:sz w:val="32"/>
          <w:szCs w:val="32"/>
        </w:rPr>
        <w:t>X</w:t>
      </w:r>
      <w:r>
        <w:rPr>
          <w:rFonts w:ascii="仿宋_GB2312" w:hAnsi="等线" w:eastAsia="仿宋_GB2312" w:cs="Times New Roman"/>
          <w:sz w:val="32"/>
          <w:szCs w:val="32"/>
        </w:rPr>
        <w:t>X</w:t>
      </w:r>
      <w:r>
        <w:rPr>
          <w:rFonts w:hint="eastAsia" w:ascii="仿宋_GB2312" w:hAnsi="等线" w:eastAsia="仿宋_GB2312" w:cs="Times New Roman"/>
          <w:sz w:val="32"/>
          <w:szCs w:val="32"/>
          <w:lang w:val="en-US" w:eastAsia="zh-CN"/>
        </w:rPr>
        <w:t>书院</w:t>
      </w:r>
      <w:r>
        <w:rPr>
          <w:rFonts w:hint="eastAsia" w:ascii="仿宋_GB2312" w:hAnsi="等线" w:eastAsia="仿宋_GB2312" w:cs="Times New Roman"/>
          <w:sz w:val="32"/>
          <w:szCs w:val="32"/>
        </w:rPr>
        <w:t>委员会</w:t>
      </w:r>
    </w:p>
    <w:p w14:paraId="5D19985A">
      <w:pPr>
        <w:spacing w:line="660" w:lineRule="exact"/>
        <w:ind w:firstLine="640"/>
      </w:pPr>
      <w:r>
        <w:rPr>
          <w:rFonts w:hint="eastAsia" w:ascii="仿宋_GB2312" w:hAnsi="等线" w:eastAsia="仿宋_GB2312" w:cs="Times New Roman"/>
          <w:sz w:val="32"/>
          <w:szCs w:val="32"/>
        </w:rPr>
        <w:t xml:space="preserve">                     2</w:t>
      </w:r>
      <w:r>
        <w:rPr>
          <w:rFonts w:ascii="仿宋_GB2312" w:hAnsi="等线" w:eastAsia="仿宋_GB2312" w:cs="Times New Roman"/>
          <w:sz w:val="32"/>
          <w:szCs w:val="32"/>
        </w:rPr>
        <w:t>0</w:t>
      </w:r>
      <w:r>
        <w:rPr>
          <w:rFonts w:hint="eastAsia" w:ascii="仿宋_GB2312" w:hAnsi="等线" w:eastAsia="仿宋_GB2312" w:cs="Times New Roman"/>
          <w:sz w:val="32"/>
          <w:szCs w:val="32"/>
        </w:rPr>
        <w:t>XX</w:t>
      </w:r>
      <w:r>
        <w:rPr>
          <w:rFonts w:hint="eastAsia" w:ascii="仿宋_GB2312" w:hAnsi="仿宋_GB2312" w:eastAsia="仿宋_GB2312" w:cs="仿宋_GB2312"/>
          <w:sz w:val="32"/>
          <w:szCs w:val="32"/>
        </w:rPr>
        <w:t>年X月X</w:t>
      </w:r>
      <w:r>
        <w:rPr>
          <w:rFonts w:ascii="仿宋_GB2312" w:hAnsi="仿宋_GB2312" w:eastAsia="仿宋_GB2312" w:cs="仿宋_GB2312"/>
          <w:sz w:val="32"/>
          <w:szCs w:val="32"/>
        </w:rPr>
        <w:t>X</w:t>
      </w:r>
      <w:r>
        <w:rPr>
          <w:rFonts w:hint="eastAsia" w:ascii="仿宋_GB2312" w:hAnsi="等线" w:eastAsia="仿宋_GB2312" w:cs="Times New Roman"/>
          <w:sz w:val="32"/>
          <w:szCs w:val="32"/>
        </w:rPr>
        <w:t>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AA3430">
    <w:pPr>
      <w:tabs>
        <w:tab w:val="center" w:pos="7480"/>
        <w:tab w:val="right" w:pos="8306"/>
      </w:tabs>
      <w:snapToGrid w:val="0"/>
      <w:jc w:val="left"/>
      <w:rPr>
        <w:rFonts w:ascii="等线" w:hAnsi="等线" w:eastAsia="等线" w:cs="Times New Roman"/>
        <w:sz w:val="18"/>
        <w:szCs w:val="18"/>
      </w:rPr>
    </w:pPr>
    <w:r>
      <w:rPr>
        <w:rFonts w:ascii="等线" w:hAnsi="等线" w:eastAsia="等线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B9207F6">
                          <w:pPr>
                            <w:tabs>
                              <w:tab w:val="center" w:pos="4153"/>
                              <w:tab w:val="right" w:pos="8306"/>
                            </w:tabs>
                            <w:snapToGrid w:val="0"/>
                            <w:jc w:val="left"/>
                            <w:rPr>
                              <w:rFonts w:ascii="等线" w:hAnsi="等线" w:eastAsia="等线" w:cs="Times New Roman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ascii="等线" w:hAnsi="等线" w:eastAsia="等线" w:cs="Times New Roman"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rFonts w:hint="eastAsia" w:ascii="等线" w:hAnsi="等线" w:eastAsia="等线" w:cs="Times New Roman"/>
                              <w:sz w:val="18"/>
                              <w:szCs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等线" w:hAnsi="等线" w:eastAsia="等线" w:cs="Times New Roman"/>
                              <w:sz w:val="18"/>
                              <w:szCs w:val="18"/>
                            </w:rPr>
                            <w:fldChar w:fldCharType="separate"/>
                          </w:r>
                          <w:r>
                            <w:rPr>
                              <w:rFonts w:hint="eastAsia" w:ascii="等线" w:hAnsi="等线" w:eastAsia="等线" w:cs="Times New Roman"/>
                              <w:sz w:val="18"/>
                              <w:szCs w:val="18"/>
                            </w:rPr>
                            <w:t>1</w:t>
                          </w:r>
                          <w:r>
                            <w:rPr>
                              <w:rFonts w:hint="eastAsia" w:ascii="等线" w:hAnsi="等线" w:eastAsia="等线" w:cs="Times New Roman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vW1mVT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B9207F6">
                    <w:pPr>
                      <w:tabs>
                        <w:tab w:val="center" w:pos="4153"/>
                        <w:tab w:val="right" w:pos="8306"/>
                      </w:tabs>
                      <w:snapToGrid w:val="0"/>
                      <w:jc w:val="left"/>
                      <w:rPr>
                        <w:rFonts w:ascii="等线" w:hAnsi="等线" w:eastAsia="等线" w:cs="Times New Roman"/>
                        <w:sz w:val="18"/>
                        <w:szCs w:val="18"/>
                      </w:rPr>
                    </w:pPr>
                    <w:r>
                      <w:rPr>
                        <w:rFonts w:hint="eastAsia" w:ascii="等线" w:hAnsi="等线" w:eastAsia="等线" w:cs="Times New Roman"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rFonts w:hint="eastAsia" w:ascii="等线" w:hAnsi="等线" w:eastAsia="等线" w:cs="Times New Roman"/>
                        <w:sz w:val="18"/>
                        <w:szCs w:val="18"/>
                      </w:rPr>
                      <w:instrText xml:space="preserve"> PAGE  \* MERGEFORMAT </w:instrText>
                    </w:r>
                    <w:r>
                      <w:rPr>
                        <w:rFonts w:hint="eastAsia" w:ascii="等线" w:hAnsi="等线" w:eastAsia="等线" w:cs="Times New Roman"/>
                        <w:sz w:val="18"/>
                        <w:szCs w:val="18"/>
                      </w:rPr>
                      <w:fldChar w:fldCharType="separate"/>
                    </w:r>
                    <w:r>
                      <w:rPr>
                        <w:rFonts w:hint="eastAsia" w:ascii="等线" w:hAnsi="等线" w:eastAsia="等线" w:cs="Times New Roman"/>
                        <w:sz w:val="18"/>
                        <w:szCs w:val="18"/>
                      </w:rPr>
                      <w:t>1</w:t>
                    </w:r>
                    <w:r>
                      <w:rPr>
                        <w:rFonts w:hint="eastAsia" w:ascii="等线" w:hAnsi="等线" w:eastAsia="等线" w:cs="Times New Roman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D2D"/>
    <w:rsid w:val="001B0C9B"/>
    <w:rsid w:val="002352A2"/>
    <w:rsid w:val="005A3D84"/>
    <w:rsid w:val="005D40D2"/>
    <w:rsid w:val="007F1D75"/>
    <w:rsid w:val="0098536C"/>
    <w:rsid w:val="009C2AA6"/>
    <w:rsid w:val="00D67B5E"/>
    <w:rsid w:val="00E40060"/>
    <w:rsid w:val="00FC1D2D"/>
    <w:rsid w:val="00FD5CB3"/>
    <w:rsid w:val="21031F9B"/>
    <w:rsid w:val="2DD21A6A"/>
    <w:rsid w:val="34E54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158</Words>
  <Characters>171</Characters>
  <Lines>1</Lines>
  <Paragraphs>1</Paragraphs>
  <TotalTime>15</TotalTime>
  <ScaleCrop>false</ScaleCrop>
  <LinksUpToDate>false</LinksUpToDate>
  <CharactersWithSpaces>208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2022-09-26T08:57:00Z</dcterms:created>
  <dc:creator>苏 丹</dc:creator>
  <cp:lastModifiedBy>超楠</cp:lastModifiedBy>
  <dcterms:modified xsi:type="dcterms:W3CDTF">2025-09-22T06:15:04Z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eyJoZGlkIjoiOWI3OWY3YTc5YzdhNTlmMzg3NjI4MDYwNGFhMmQ1MjUiLCJ1c2VySWQiOiI1MTM3NTEyOTkifQ==</vt:lpwstr>
  </property>
  <property fmtid="{D5CDD505-2E9C-101B-9397-08002B2CF9AE}" pid="3" name="KSOProductBuildVer">
    <vt:lpwstr>2052-12.1.0.22529</vt:lpwstr>
  </property>
  <property fmtid="{D5CDD505-2E9C-101B-9397-08002B2CF9AE}" pid="4" name="ICV">
    <vt:lpwstr>BF4238B587224F54A17818D1DB3ADCF1_12</vt:lpwstr>
  </property>
</Properties>
</file>